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6EC6" w14:textId="1017A252" w:rsidR="00607E2E" w:rsidRDefault="00607E2E" w:rsidP="00607E2E">
      <w:pPr>
        <w:ind w:left="720" w:hanging="360"/>
        <w:jc w:val="center"/>
      </w:pPr>
      <w:r>
        <w:rPr>
          <w:rFonts w:ascii="Arial" w:eastAsia="Arial" w:hAnsi="Arial" w:cs="Arial"/>
          <w:b/>
          <w:lang w:val="es-ES"/>
        </w:rPr>
        <w:t>NOMBRE DEL PROCEDIMIENTO</w:t>
      </w:r>
    </w:p>
    <w:p w14:paraId="6F3E3267" w14:textId="77777777" w:rsidR="00B710AC" w:rsidRPr="00B710AC" w:rsidRDefault="00FE3726" w:rsidP="00B710A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710AC">
        <w:rPr>
          <w:rFonts w:ascii="Arial" w:hAnsi="Arial" w:cs="Arial"/>
          <w:b/>
        </w:rPr>
        <w:t xml:space="preserve">OBJETIVO </w:t>
      </w:r>
    </w:p>
    <w:p w14:paraId="40208397" w14:textId="77777777" w:rsidR="00B710AC" w:rsidRPr="00B710AC" w:rsidRDefault="00B710AC" w:rsidP="00B710AC">
      <w:pPr>
        <w:jc w:val="both"/>
        <w:rPr>
          <w:rFonts w:ascii="Arial" w:hAnsi="Arial" w:cs="Arial"/>
        </w:rPr>
      </w:pPr>
      <w:r w:rsidRPr="00B710AC">
        <w:rPr>
          <w:rFonts w:ascii="Arial" w:hAnsi="Arial" w:cs="Arial"/>
        </w:rPr>
        <w:t>Definen de forma clara el “por qué y el qué” del propósito que se pretende con la documentación de la actividad. Debe redactarse en forma clara y concisa para que sea comprendido por todo funcionario involucrado en la actividad.</w:t>
      </w:r>
    </w:p>
    <w:p w14:paraId="3A652088" w14:textId="77777777" w:rsidR="00FE3726" w:rsidRPr="00B710AC" w:rsidRDefault="00FE3726" w:rsidP="00FE372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710AC">
        <w:rPr>
          <w:rFonts w:ascii="Arial" w:hAnsi="Arial" w:cs="Arial"/>
          <w:b/>
        </w:rPr>
        <w:t>ALCANCE</w:t>
      </w:r>
    </w:p>
    <w:p w14:paraId="549DD1BA" w14:textId="77777777" w:rsidR="00B710AC" w:rsidRPr="00B710AC" w:rsidRDefault="00B710AC" w:rsidP="00B710AC">
      <w:pPr>
        <w:jc w:val="both"/>
        <w:rPr>
          <w:rFonts w:ascii="Arial" w:hAnsi="Arial" w:cs="Arial"/>
        </w:rPr>
      </w:pPr>
      <w:r w:rsidRPr="00B710AC">
        <w:rPr>
          <w:rFonts w:ascii="Arial" w:hAnsi="Arial" w:cs="Arial"/>
        </w:rPr>
        <w:t>Debe indicar el inicio de la actividad y su final. En caso de exclusiones dentro de las actividades se debe señalar el motivo y responsable.</w:t>
      </w:r>
    </w:p>
    <w:p w14:paraId="4583C1FC" w14:textId="77777777" w:rsidR="00FE3726" w:rsidRPr="00B710AC" w:rsidRDefault="00FE3726" w:rsidP="00FE372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710AC">
        <w:rPr>
          <w:rFonts w:ascii="Arial" w:hAnsi="Arial" w:cs="Arial"/>
          <w:b/>
        </w:rPr>
        <w:t>RESPONSABLE</w:t>
      </w:r>
    </w:p>
    <w:p w14:paraId="6AB5AC39" w14:textId="77777777" w:rsidR="00B710AC" w:rsidRPr="00B710AC" w:rsidRDefault="00B710AC" w:rsidP="00B710AC">
      <w:pPr>
        <w:rPr>
          <w:rFonts w:ascii="Arial" w:hAnsi="Arial" w:cs="Arial"/>
        </w:rPr>
      </w:pPr>
      <w:r w:rsidRPr="00B710AC">
        <w:rPr>
          <w:rFonts w:ascii="Arial" w:hAnsi="Arial" w:cs="Arial"/>
        </w:rPr>
        <w:t>Define el responsable general de las actividades descritas en el documento.</w:t>
      </w:r>
    </w:p>
    <w:p w14:paraId="569CF214" w14:textId="77777777" w:rsidR="00FE3726" w:rsidRPr="00B710AC" w:rsidRDefault="00FE3726" w:rsidP="00FE372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710AC">
        <w:rPr>
          <w:rFonts w:ascii="Arial" w:hAnsi="Arial" w:cs="Arial"/>
          <w:b/>
        </w:rPr>
        <w:t>DEFINICIONES</w:t>
      </w:r>
    </w:p>
    <w:p w14:paraId="5DFFCE44" w14:textId="77777777" w:rsidR="00B710AC" w:rsidRPr="00B710AC" w:rsidRDefault="00B710AC" w:rsidP="00B710AC">
      <w:pPr>
        <w:jc w:val="both"/>
        <w:rPr>
          <w:rFonts w:ascii="Arial" w:hAnsi="Arial" w:cs="Arial"/>
        </w:rPr>
      </w:pPr>
      <w:r w:rsidRPr="00B710AC">
        <w:rPr>
          <w:rFonts w:ascii="Arial" w:hAnsi="Arial" w:cs="Arial"/>
        </w:rPr>
        <w:t>Son los términos asociados al documento para facilitar su comprensión. Deben ser definidos por el responsable y pueden incluir definiciones del Sistema de Gestión de la Calidad.</w:t>
      </w:r>
    </w:p>
    <w:p w14:paraId="39990136" w14:textId="77777777" w:rsidR="00FE3726" w:rsidRDefault="00B710AC" w:rsidP="007471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710AC">
        <w:rPr>
          <w:rFonts w:ascii="Arial" w:hAnsi="Arial" w:cs="Arial"/>
          <w:b/>
        </w:rPr>
        <w:t xml:space="preserve">GENERALIDADES DEL PROCEDIMIENTO </w:t>
      </w:r>
    </w:p>
    <w:p w14:paraId="3DD04DC8" w14:textId="77777777" w:rsidR="00C109DB" w:rsidRPr="00C109DB" w:rsidRDefault="00C109DB" w:rsidP="00C10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sección se debe incluir la información necesaria para proveer la correcta interpretación del debido procedimiento. </w:t>
      </w:r>
      <w:r w:rsidR="00690647">
        <w:rPr>
          <w:rFonts w:ascii="Arial" w:hAnsi="Arial" w:cs="Arial"/>
        </w:rPr>
        <w:t>Así como también</w:t>
      </w:r>
      <w:r>
        <w:rPr>
          <w:rFonts w:ascii="Arial" w:hAnsi="Arial" w:cs="Arial"/>
        </w:rPr>
        <w:t xml:space="preserve"> se puede incluir el manejo de los documentos involuc</w:t>
      </w:r>
      <w:r w:rsidR="00690647">
        <w:rPr>
          <w:rFonts w:ascii="Arial" w:hAnsi="Arial" w:cs="Arial"/>
        </w:rPr>
        <w:t>rados dentro del procedimiento.</w:t>
      </w:r>
    </w:p>
    <w:p w14:paraId="7B44D156" w14:textId="77777777" w:rsidR="00B710AC" w:rsidRPr="00B710AC" w:rsidRDefault="00B710AC" w:rsidP="00B710A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bookmarkStart w:id="0" w:name="_Hlk109630252"/>
      <w:r w:rsidRPr="00B710AC">
        <w:rPr>
          <w:rFonts w:ascii="Arial" w:hAnsi="Arial" w:cs="Arial"/>
          <w:b/>
        </w:rPr>
        <w:t>DESCRIPCIÓN DE LAS ACTIVIDADES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406"/>
        <w:gridCol w:w="1985"/>
        <w:gridCol w:w="1701"/>
        <w:gridCol w:w="2170"/>
      </w:tblGrid>
      <w:tr w:rsidR="00996E2C" w:rsidRPr="00B710AC" w14:paraId="082FA3B3" w14:textId="77777777" w:rsidTr="0016153B">
        <w:tc>
          <w:tcPr>
            <w:tcW w:w="566" w:type="dxa"/>
            <w:shd w:val="clear" w:color="auto" w:fill="auto"/>
          </w:tcPr>
          <w:p w14:paraId="1A1FCEB9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bookmarkStart w:id="1" w:name="_Hlk109630459"/>
            <w:bookmarkEnd w:id="0"/>
            <w:r w:rsidRPr="00B710A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406" w:type="dxa"/>
            <w:shd w:val="clear" w:color="auto" w:fill="auto"/>
          </w:tcPr>
          <w:p w14:paraId="514A5A0F" w14:textId="77777777" w:rsidR="00996E2C" w:rsidRPr="00B710AC" w:rsidRDefault="00996E2C" w:rsidP="00B710AC">
            <w:pPr>
              <w:jc w:val="center"/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985" w:type="dxa"/>
            <w:shd w:val="clear" w:color="auto" w:fill="auto"/>
          </w:tcPr>
          <w:p w14:paraId="2C6DDCE6" w14:textId="77777777" w:rsidR="00996E2C" w:rsidRPr="00B710AC" w:rsidRDefault="00996E2C" w:rsidP="00B710AC">
            <w:pPr>
              <w:jc w:val="center"/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701" w:type="dxa"/>
            <w:shd w:val="clear" w:color="auto" w:fill="auto"/>
          </w:tcPr>
          <w:p w14:paraId="0DC0292B" w14:textId="267D9BF9" w:rsidR="00996E2C" w:rsidRPr="00B710AC" w:rsidRDefault="00CB2840" w:rsidP="00B7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 DE CONTROL</w:t>
            </w:r>
          </w:p>
        </w:tc>
        <w:tc>
          <w:tcPr>
            <w:tcW w:w="2170" w:type="dxa"/>
            <w:shd w:val="clear" w:color="auto" w:fill="auto"/>
          </w:tcPr>
          <w:p w14:paraId="1FF80049" w14:textId="1B3A85A2" w:rsidR="00996E2C" w:rsidRPr="00B710AC" w:rsidRDefault="00CB2840" w:rsidP="00B7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 DE EJECUCIÓN</w:t>
            </w:r>
          </w:p>
        </w:tc>
      </w:tr>
      <w:tr w:rsidR="00996E2C" w:rsidRPr="00B710AC" w14:paraId="5FA56D2F" w14:textId="77777777" w:rsidTr="0016153B">
        <w:tc>
          <w:tcPr>
            <w:tcW w:w="566" w:type="dxa"/>
            <w:shd w:val="clear" w:color="auto" w:fill="auto"/>
          </w:tcPr>
          <w:p w14:paraId="26A7BFD4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0C76EB8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Actividad número 1</w:t>
            </w:r>
          </w:p>
          <w:p w14:paraId="493666C5" w14:textId="77777777" w:rsidR="00996E2C" w:rsidRDefault="00996E2C" w:rsidP="00747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Pr="004F5EE2">
              <w:rPr>
                <w:rFonts w:ascii="Arial" w:hAnsi="Arial" w:cs="Arial"/>
              </w:rPr>
              <w:t xml:space="preserve"> en detalle</w:t>
            </w:r>
            <w:r>
              <w:rPr>
                <w:rFonts w:ascii="Arial" w:hAnsi="Arial" w:cs="Arial"/>
              </w:rPr>
              <w:t xml:space="preserve"> de</w:t>
            </w:r>
            <w:r w:rsidRPr="004F5EE2">
              <w:rPr>
                <w:rFonts w:ascii="Arial" w:hAnsi="Arial" w:cs="Arial"/>
              </w:rPr>
              <w:t xml:space="preserve"> la acción que se está desarrollando secuencialmente. Su redacción debe iniciar con un verbo en infinitivo.</w:t>
            </w:r>
          </w:p>
          <w:p w14:paraId="47116D68" w14:textId="77777777" w:rsidR="00996E2C" w:rsidRPr="00AA37B5" w:rsidRDefault="00996E2C" w:rsidP="00AA37B5">
            <w:pPr>
              <w:rPr>
                <w:rFonts w:ascii="Arial" w:hAnsi="Arial" w:cs="Arial"/>
              </w:rPr>
            </w:pPr>
            <w:r w:rsidRPr="00AA37B5">
              <w:rPr>
                <w:rFonts w:ascii="Arial" w:hAnsi="Arial" w:cs="Arial"/>
              </w:rPr>
              <w:t xml:space="preserve">Cuando se necesite documentar </w:t>
            </w:r>
            <w:r w:rsidRPr="00AA37B5">
              <w:rPr>
                <w:rFonts w:ascii="Arial" w:hAnsi="Arial" w:cs="Arial"/>
              </w:rPr>
              <w:lastRenderedPageBreak/>
              <w:t>decisiones, es necesario indicar la continuidad en negrita:</w:t>
            </w:r>
          </w:p>
          <w:p w14:paraId="029F0075" w14:textId="77777777" w:rsidR="00996E2C" w:rsidRPr="00AA37B5" w:rsidRDefault="00996E2C" w:rsidP="00AA37B5">
            <w:pPr>
              <w:rPr>
                <w:rFonts w:ascii="Arial" w:hAnsi="Arial" w:cs="Arial"/>
              </w:rPr>
            </w:pPr>
            <w:r w:rsidRPr="00AA37B5">
              <w:rPr>
                <w:rFonts w:ascii="Arial" w:hAnsi="Arial" w:cs="Arial"/>
              </w:rPr>
              <w:t>Ejemplo:</w:t>
            </w:r>
          </w:p>
          <w:p w14:paraId="28E13B88" w14:textId="77777777" w:rsidR="00996E2C" w:rsidRPr="00AA37B5" w:rsidRDefault="00996E2C" w:rsidP="00AA37B5">
            <w:pPr>
              <w:rPr>
                <w:rFonts w:ascii="Arial" w:hAnsi="Arial" w:cs="Arial"/>
              </w:rPr>
            </w:pPr>
            <w:r w:rsidRPr="00AA37B5">
              <w:rPr>
                <w:rFonts w:ascii="Arial" w:hAnsi="Arial" w:cs="Arial"/>
              </w:rPr>
              <w:t xml:space="preserve">- Si aprueba la solicitud, </w:t>
            </w:r>
            <w:r w:rsidRPr="00AA37B5">
              <w:rPr>
                <w:rFonts w:ascii="Arial" w:hAnsi="Arial" w:cs="Arial"/>
                <w:b/>
              </w:rPr>
              <w:t>continúa actividad 5.</w:t>
            </w:r>
          </w:p>
          <w:p w14:paraId="1821B4A3" w14:textId="77777777" w:rsidR="00996E2C" w:rsidRDefault="00996E2C" w:rsidP="00AA37B5">
            <w:pPr>
              <w:rPr>
                <w:rFonts w:ascii="Arial" w:hAnsi="Arial" w:cs="Arial"/>
                <w:b/>
              </w:rPr>
            </w:pPr>
            <w:r w:rsidRPr="00AA37B5">
              <w:rPr>
                <w:rFonts w:ascii="Arial" w:hAnsi="Arial" w:cs="Arial"/>
              </w:rPr>
              <w:t xml:space="preserve">- De lo contrario, lo devuelve para ajustes y </w:t>
            </w:r>
            <w:r w:rsidRPr="00AA37B5">
              <w:rPr>
                <w:rFonts w:ascii="Arial" w:hAnsi="Arial" w:cs="Arial"/>
                <w:b/>
              </w:rPr>
              <w:t>regresa a la actividad 1.</w:t>
            </w:r>
          </w:p>
          <w:p w14:paraId="63B59EA2" w14:textId="3E9C2E99" w:rsidR="00CB2840" w:rsidRPr="00CB2840" w:rsidRDefault="00CB2840" w:rsidP="00AA37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relaciona también el formato donde se registra la actividad con código y nombre.</w:t>
            </w:r>
          </w:p>
        </w:tc>
        <w:tc>
          <w:tcPr>
            <w:tcW w:w="1985" w:type="dxa"/>
            <w:shd w:val="clear" w:color="auto" w:fill="auto"/>
          </w:tcPr>
          <w:p w14:paraId="49938F9B" w14:textId="77777777" w:rsidR="00996E2C" w:rsidRPr="00B710AC" w:rsidRDefault="00996E2C" w:rsidP="0074710E">
            <w:pPr>
              <w:rPr>
                <w:rFonts w:ascii="Arial" w:hAnsi="Arial" w:cs="Arial"/>
              </w:rPr>
            </w:pPr>
            <w:r w:rsidRPr="00B710AC">
              <w:rPr>
                <w:rFonts w:ascii="Arial" w:hAnsi="Arial" w:cs="Arial"/>
              </w:rPr>
              <w:lastRenderedPageBreak/>
              <w:t xml:space="preserve">Funcionario encargado </w:t>
            </w:r>
          </w:p>
        </w:tc>
        <w:tc>
          <w:tcPr>
            <w:tcW w:w="1701" w:type="dxa"/>
            <w:shd w:val="clear" w:color="auto" w:fill="auto"/>
          </w:tcPr>
          <w:p w14:paraId="6667D264" w14:textId="77777777" w:rsidR="00CB2840" w:rsidRDefault="00CB2840" w:rsidP="00CB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96E2C">
              <w:rPr>
                <w:rFonts w:ascii="Arial" w:hAnsi="Arial" w:cs="Arial"/>
              </w:rPr>
              <w:t>ecisiones importantes que deben ser tomadas en un pun</w:t>
            </w:r>
            <w:r>
              <w:rPr>
                <w:rFonts w:ascii="Arial" w:hAnsi="Arial" w:cs="Arial"/>
              </w:rPr>
              <w:t>to del procedimiento</w:t>
            </w:r>
            <w:r w:rsidRPr="00996E2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No todas las actividades cuentan con </w:t>
            </w:r>
            <w:r>
              <w:rPr>
                <w:rFonts w:ascii="Arial" w:hAnsi="Arial" w:cs="Arial"/>
              </w:rPr>
              <w:lastRenderedPageBreak/>
              <w:t>un punto de control.</w:t>
            </w:r>
          </w:p>
          <w:p w14:paraId="3CF91695" w14:textId="654014B8" w:rsidR="00996E2C" w:rsidRPr="00B710AC" w:rsidRDefault="00996E2C" w:rsidP="0074710E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14:paraId="695B16D1" w14:textId="2A83FD52" w:rsidR="00CF388F" w:rsidRDefault="00CF388F" w:rsidP="00996E2C">
            <w:pPr>
              <w:rPr>
                <w:rFonts w:ascii="Arial" w:hAnsi="Arial" w:cs="Arial"/>
              </w:rPr>
            </w:pPr>
          </w:p>
          <w:p w14:paraId="3AE433D6" w14:textId="630C490B" w:rsidR="00CF388F" w:rsidRPr="00B710AC" w:rsidRDefault="00CF388F" w:rsidP="00996E2C">
            <w:pPr>
              <w:rPr>
                <w:rFonts w:ascii="Arial" w:hAnsi="Arial" w:cs="Arial"/>
              </w:rPr>
            </w:pPr>
          </w:p>
        </w:tc>
      </w:tr>
      <w:tr w:rsidR="00996E2C" w:rsidRPr="00B710AC" w14:paraId="15AA1DA0" w14:textId="77777777" w:rsidTr="0016153B">
        <w:tc>
          <w:tcPr>
            <w:tcW w:w="566" w:type="dxa"/>
            <w:shd w:val="clear" w:color="auto" w:fill="auto"/>
          </w:tcPr>
          <w:p w14:paraId="685A991C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76B0BCBB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54551E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F643AC5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14:paraId="432FA3C2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</w:tr>
      <w:tr w:rsidR="00996E2C" w:rsidRPr="00B710AC" w14:paraId="610E3F91" w14:textId="77777777" w:rsidTr="0016153B">
        <w:tc>
          <w:tcPr>
            <w:tcW w:w="566" w:type="dxa"/>
            <w:shd w:val="clear" w:color="auto" w:fill="auto"/>
          </w:tcPr>
          <w:p w14:paraId="3A3F35ED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14:paraId="2604A4C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B3264C6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50CAC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14:paraId="7180461A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</w:tr>
      <w:tr w:rsidR="00996E2C" w:rsidRPr="00B710AC" w14:paraId="7CB3CD5F" w14:textId="77777777" w:rsidTr="0016153B">
        <w:tc>
          <w:tcPr>
            <w:tcW w:w="566" w:type="dxa"/>
            <w:shd w:val="clear" w:color="auto" w:fill="auto"/>
          </w:tcPr>
          <w:p w14:paraId="7AA97BB5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14:paraId="52FBCD62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103018B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B5EFC47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14:paraId="5600EDE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</w:tr>
      <w:tr w:rsidR="00996E2C" w:rsidRPr="00B710AC" w14:paraId="06F7DF85" w14:textId="77777777" w:rsidTr="0016153B">
        <w:tc>
          <w:tcPr>
            <w:tcW w:w="566" w:type="dxa"/>
            <w:shd w:val="clear" w:color="auto" w:fill="auto"/>
          </w:tcPr>
          <w:p w14:paraId="18DAAB87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14:paraId="17F310D1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D8F34C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7FA8E7D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14:paraId="2239301F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</w:tr>
      <w:tr w:rsidR="00996E2C" w:rsidRPr="00B710AC" w14:paraId="3F40B1DC" w14:textId="77777777" w:rsidTr="0016153B">
        <w:tc>
          <w:tcPr>
            <w:tcW w:w="566" w:type="dxa"/>
            <w:shd w:val="clear" w:color="auto" w:fill="auto"/>
          </w:tcPr>
          <w:p w14:paraId="6E46A504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  <w:r w:rsidRPr="00B710A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14:paraId="27357108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83E0D02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F85DC0C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shd w:val="clear" w:color="auto" w:fill="auto"/>
          </w:tcPr>
          <w:p w14:paraId="1D57756E" w14:textId="77777777" w:rsidR="00996E2C" w:rsidRPr="00B710AC" w:rsidRDefault="00996E2C" w:rsidP="0074710E">
            <w:pPr>
              <w:rPr>
                <w:rFonts w:ascii="Arial" w:hAnsi="Arial" w:cs="Arial"/>
                <w:b/>
              </w:rPr>
            </w:pPr>
          </w:p>
        </w:tc>
      </w:tr>
    </w:tbl>
    <w:bookmarkEnd w:id="1"/>
    <w:p w14:paraId="44ABA0BC" w14:textId="77777777" w:rsidR="00690647" w:rsidRDefault="00690647" w:rsidP="00690647">
      <w:pPr>
        <w:pStyle w:val="Prrafodelista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DE REFERENCIA</w:t>
      </w:r>
    </w:p>
    <w:tbl>
      <w:tblPr>
        <w:tblW w:w="7464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29"/>
        <w:gridCol w:w="2768"/>
      </w:tblGrid>
      <w:tr w:rsidR="00690647" w:rsidRPr="008F4F36" w14:paraId="7539861D" w14:textId="77777777" w:rsidTr="00D7582E">
        <w:trPr>
          <w:trHeight w:val="434"/>
        </w:trPr>
        <w:tc>
          <w:tcPr>
            <w:tcW w:w="0" w:type="auto"/>
            <w:shd w:val="clear" w:color="auto" w:fill="auto"/>
            <w:vAlign w:val="center"/>
          </w:tcPr>
          <w:p w14:paraId="074221A5" w14:textId="77777777" w:rsidR="00690647" w:rsidRPr="00EE3518" w:rsidRDefault="00EE3518" w:rsidP="00EE3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Código o referencia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16626" w14:textId="77777777" w:rsidR="00690647" w:rsidRPr="00EE3518" w:rsidRDefault="00EE3518" w:rsidP="00EE3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Tipo de documento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883EB" w14:textId="77777777" w:rsidR="00690647" w:rsidRPr="00EE3518" w:rsidRDefault="00EE3518" w:rsidP="00EE3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Nombre del documento</w:t>
            </w:r>
          </w:p>
        </w:tc>
      </w:tr>
      <w:tr w:rsidR="00690647" w:rsidRPr="008F4F36" w14:paraId="5F3BFDC8" w14:textId="77777777" w:rsidTr="00D7582E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3ADB0C22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6D491A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A0843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647" w:rsidRPr="008F4F36" w14:paraId="7F2DFFF4" w14:textId="77777777" w:rsidTr="00D7582E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1B83C863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B3291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FABC9" w14:textId="77777777" w:rsidR="00690647" w:rsidRPr="008F4F36" w:rsidRDefault="00690647" w:rsidP="00033D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2C12DDA" w14:textId="77777777" w:rsidR="00690647" w:rsidRDefault="00690647" w:rsidP="0057161D">
      <w:pPr>
        <w:pStyle w:val="Prrafodelista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HISTORIA DE MODIFICACIONES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273"/>
        <w:gridCol w:w="1839"/>
        <w:gridCol w:w="2372"/>
      </w:tblGrid>
      <w:tr w:rsidR="00690647" w:rsidRPr="008F4F36" w14:paraId="67C782D3" w14:textId="77777777" w:rsidTr="0016153B">
        <w:trPr>
          <w:trHeight w:val="51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08C18F" w14:textId="77777777" w:rsidR="00690647" w:rsidRPr="00EE3518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Versión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68216" w14:textId="77777777" w:rsidR="00690647" w:rsidRPr="00EE3518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Naturaleza de cambio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9587D" w14:textId="77777777" w:rsidR="00690647" w:rsidRPr="00EE3518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Fecha de cambio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48CB9" w14:textId="77777777" w:rsidR="00690647" w:rsidRPr="00EE3518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E3518">
              <w:rPr>
                <w:rFonts w:ascii="Arial" w:hAnsi="Arial" w:cs="Arial"/>
                <w:b/>
                <w:color w:val="000000"/>
                <w:sz w:val="20"/>
              </w:rPr>
              <w:t>Aprobación de cambio</w:t>
            </w:r>
          </w:p>
        </w:tc>
      </w:tr>
      <w:tr w:rsidR="00690647" w:rsidRPr="008F4F36" w14:paraId="046DFC4F" w14:textId="77777777" w:rsidTr="0016153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F2CEE3" w14:textId="4A73C5E3" w:rsidR="00690647" w:rsidRPr="000E2F68" w:rsidRDefault="00FC2B49" w:rsidP="00033D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7CC6E" w14:textId="77777777" w:rsidR="00690647" w:rsidRPr="000E2F68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6A7C71" w14:textId="77777777" w:rsidR="00690647" w:rsidRPr="000E2F68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4C4C7" w14:textId="77777777" w:rsidR="00690647" w:rsidRPr="000E2F68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0647" w:rsidRPr="008F4F36" w14:paraId="7D9C88AB" w14:textId="77777777" w:rsidTr="0016153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75197A" w14:textId="77777777" w:rsidR="00690647" w:rsidRPr="000E2F68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F0854" w14:textId="77777777" w:rsidR="00690647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F6265" w14:textId="77777777" w:rsidR="00690647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E9B66" w14:textId="77777777" w:rsidR="00690647" w:rsidRDefault="00690647" w:rsidP="00033D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934089F" w14:textId="77777777" w:rsidR="00690647" w:rsidRDefault="00690647" w:rsidP="00690647">
      <w:pPr>
        <w:pStyle w:val="Prrafodelista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DE REGISTROS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217"/>
        <w:gridCol w:w="1701"/>
        <w:gridCol w:w="1275"/>
        <w:gridCol w:w="1134"/>
        <w:gridCol w:w="1246"/>
        <w:gridCol w:w="1350"/>
      </w:tblGrid>
      <w:tr w:rsidR="0057161D" w:rsidRPr="0057161D" w14:paraId="357EBBA2" w14:textId="77777777" w:rsidTr="0016153B">
        <w:tc>
          <w:tcPr>
            <w:tcW w:w="905" w:type="dxa"/>
            <w:shd w:val="clear" w:color="auto" w:fill="auto"/>
            <w:vAlign w:val="center"/>
          </w:tcPr>
          <w:p w14:paraId="5C3BA961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Código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7DDE48C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Nombre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5C7CC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Responsable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E972F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Ubicación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A90C9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Acceso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B13706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Tiempo de retención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98D060" w14:textId="77777777" w:rsidR="00690647" w:rsidRPr="0057161D" w:rsidRDefault="0057161D" w:rsidP="00033D7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7161D">
              <w:rPr>
                <w:rFonts w:ascii="Arial" w:hAnsi="Arial" w:cs="Arial"/>
                <w:b/>
                <w:color w:val="000000"/>
                <w:sz w:val="20"/>
              </w:rPr>
              <w:t>Disposición</w:t>
            </w:r>
          </w:p>
        </w:tc>
      </w:tr>
      <w:tr w:rsidR="0057161D" w:rsidRPr="0057161D" w14:paraId="3166419C" w14:textId="77777777" w:rsidTr="0016153B">
        <w:tc>
          <w:tcPr>
            <w:tcW w:w="905" w:type="dxa"/>
            <w:shd w:val="clear" w:color="auto" w:fill="auto"/>
            <w:vAlign w:val="center"/>
          </w:tcPr>
          <w:p w14:paraId="59F0F7A3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C59147D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73C4F1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5740F9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447C2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C2192E6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0D6EF4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7161D" w:rsidRPr="0057161D" w14:paraId="1B166514" w14:textId="77777777" w:rsidTr="0016153B">
        <w:tc>
          <w:tcPr>
            <w:tcW w:w="905" w:type="dxa"/>
            <w:shd w:val="clear" w:color="auto" w:fill="auto"/>
            <w:vAlign w:val="center"/>
          </w:tcPr>
          <w:p w14:paraId="3AEFD5A3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DE3B17F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D2276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FBFF417" w14:textId="77777777" w:rsidR="00690647" w:rsidRPr="0057161D" w:rsidRDefault="00690647" w:rsidP="00033D7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3ED6D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BB8249F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61C02E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7161D" w:rsidRPr="0057161D" w14:paraId="2BE7700B" w14:textId="77777777" w:rsidTr="0016153B">
        <w:tc>
          <w:tcPr>
            <w:tcW w:w="905" w:type="dxa"/>
            <w:shd w:val="clear" w:color="auto" w:fill="auto"/>
            <w:vAlign w:val="center"/>
          </w:tcPr>
          <w:p w14:paraId="453064DE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C9A5FC1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585769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1E515A" w14:textId="77777777" w:rsidR="00690647" w:rsidRPr="0057161D" w:rsidRDefault="00690647" w:rsidP="00033D7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3CD6D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B8C9F5F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AD203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7161D" w:rsidRPr="0057161D" w14:paraId="625EC69A" w14:textId="77777777" w:rsidTr="0016153B">
        <w:tc>
          <w:tcPr>
            <w:tcW w:w="905" w:type="dxa"/>
            <w:shd w:val="clear" w:color="auto" w:fill="auto"/>
            <w:vAlign w:val="center"/>
          </w:tcPr>
          <w:p w14:paraId="68C21D40" w14:textId="77777777" w:rsidR="00690647" w:rsidRPr="0057161D" w:rsidRDefault="00690647" w:rsidP="00033D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9E9167C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108502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CBA891" w14:textId="77777777" w:rsidR="00690647" w:rsidRPr="0057161D" w:rsidRDefault="00690647" w:rsidP="00033D7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EB2D8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8EFDF17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E27EF" w14:textId="77777777" w:rsidR="00690647" w:rsidRPr="0057161D" w:rsidRDefault="00690647" w:rsidP="00033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8F5E66C" w14:textId="77777777" w:rsidR="00690647" w:rsidRDefault="00690647" w:rsidP="0057161D">
      <w:pPr>
        <w:pStyle w:val="Prrafodelista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14:paraId="3C95AD54" w14:textId="77777777" w:rsidR="00AA37B5" w:rsidRDefault="00AA37B5" w:rsidP="00AA37B5">
      <w:pPr>
        <w:pStyle w:val="Prrafodelista"/>
        <w:numPr>
          <w:ilvl w:val="1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DIAGRAMA DE FLUJO</w:t>
      </w:r>
    </w:p>
    <w:p w14:paraId="55273F2A" w14:textId="77777777" w:rsidR="00AA37B5" w:rsidRPr="00690647" w:rsidRDefault="00AA37B5" w:rsidP="00AA37B5">
      <w:pPr>
        <w:pStyle w:val="Prrafodelista"/>
        <w:spacing w:before="240"/>
        <w:ind w:left="1215"/>
        <w:rPr>
          <w:rFonts w:ascii="Arial" w:hAnsi="Arial" w:cs="Arial"/>
          <w:b/>
        </w:rPr>
      </w:pPr>
    </w:p>
    <w:sectPr w:rsidR="00AA37B5" w:rsidRPr="00690647" w:rsidSect="0060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701" w:left="1701" w:header="90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D6A1" w14:textId="77777777" w:rsidR="00685F8B" w:rsidRDefault="00685F8B" w:rsidP="00FE3726">
      <w:pPr>
        <w:spacing w:after="0" w:line="240" w:lineRule="auto"/>
      </w:pPr>
      <w:r>
        <w:separator/>
      </w:r>
    </w:p>
  </w:endnote>
  <w:endnote w:type="continuationSeparator" w:id="0">
    <w:p w14:paraId="27156255" w14:textId="77777777" w:rsidR="00685F8B" w:rsidRDefault="00685F8B" w:rsidP="00FE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1958" w14:textId="77777777" w:rsidR="00612A4B" w:rsidRDefault="00612A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DD38" w14:textId="57D46DEC" w:rsidR="0016153B" w:rsidRDefault="00607E2E" w:rsidP="0016153B">
    <w:pPr>
      <w:pStyle w:val="Piedepgina"/>
      <w:tabs>
        <w:tab w:val="left" w:pos="6521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0B89E0C3" wp14:editId="2FAED213">
          <wp:simplePos x="0" y="0"/>
          <wp:positionH relativeFrom="column">
            <wp:posOffset>-1043797</wp:posOffset>
          </wp:positionH>
          <wp:positionV relativeFrom="paragraph">
            <wp:posOffset>94890</wp:posOffset>
          </wp:positionV>
          <wp:extent cx="7724633" cy="8355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 carta 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33" cy="83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29" w:type="dxa"/>
      <w:tblInd w:w="-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2943"/>
      <w:gridCol w:w="2943"/>
      <w:gridCol w:w="2943"/>
    </w:tblGrid>
    <w:tr w:rsidR="004B2AAE" w:rsidRPr="000E1038" w14:paraId="30C366B2" w14:textId="77777777" w:rsidTr="007335D5">
      <w:trPr>
        <w:trHeight w:val="277"/>
      </w:trPr>
      <w:tc>
        <w:tcPr>
          <w:tcW w:w="2943" w:type="dxa"/>
          <w:vAlign w:val="center"/>
        </w:tcPr>
        <w:p w14:paraId="78297FB9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  <w:t>Elaboro:</w:t>
          </w:r>
        </w:p>
      </w:tc>
      <w:tc>
        <w:tcPr>
          <w:tcW w:w="2943" w:type="dxa"/>
          <w:vAlign w:val="center"/>
        </w:tcPr>
        <w:p w14:paraId="6B15D284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  <w:t>Reviso:</w:t>
          </w:r>
        </w:p>
      </w:tc>
      <w:tc>
        <w:tcPr>
          <w:tcW w:w="2943" w:type="dxa"/>
          <w:vAlign w:val="center"/>
        </w:tcPr>
        <w:p w14:paraId="3F3A0AF6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b/>
              <w:color w:val="A6A6A6"/>
              <w:sz w:val="16"/>
              <w:szCs w:val="16"/>
              <w:lang w:val="es-ES" w:eastAsia="es-ES"/>
            </w:rPr>
            <w:t>Aprobó:</w:t>
          </w:r>
        </w:p>
      </w:tc>
    </w:tr>
    <w:tr w:rsidR="004B2AAE" w:rsidRPr="000E1038" w14:paraId="6AEBE462" w14:textId="77777777" w:rsidTr="007335D5">
      <w:trPr>
        <w:trHeight w:val="484"/>
      </w:trPr>
      <w:tc>
        <w:tcPr>
          <w:tcW w:w="2943" w:type="dxa"/>
          <w:vAlign w:val="center"/>
        </w:tcPr>
        <w:p w14:paraId="534780A5" w14:textId="548720A8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color w:val="A6A6A6"/>
              <w:sz w:val="12"/>
              <w:szCs w:val="12"/>
              <w:lang w:val="es-ES" w:eastAsia="es-ES"/>
            </w:rPr>
          </w:pPr>
          <w:bookmarkStart w:id="2" w:name="_GoBack"/>
          <w:bookmarkEnd w:id="2"/>
        </w:p>
      </w:tc>
      <w:tc>
        <w:tcPr>
          <w:tcW w:w="2943" w:type="dxa"/>
          <w:vAlign w:val="center"/>
        </w:tcPr>
        <w:p w14:paraId="791F2CCE" w14:textId="5263AA3F" w:rsidR="004B2AAE" w:rsidRPr="000E1038" w:rsidRDefault="004B2AAE" w:rsidP="004B2AAE">
          <w:pPr>
            <w:spacing w:after="0" w:line="240" w:lineRule="auto"/>
            <w:jc w:val="center"/>
            <w:rPr>
              <w:rFonts w:ascii="Arial" w:eastAsia="Times New Roman" w:hAnsi="Arial" w:cs="Arial"/>
              <w:color w:val="A6A6A6"/>
              <w:sz w:val="12"/>
              <w:szCs w:val="12"/>
              <w:lang w:val="es-ES" w:eastAsia="es-ES"/>
            </w:rPr>
          </w:pPr>
        </w:p>
      </w:tc>
      <w:tc>
        <w:tcPr>
          <w:tcW w:w="2943" w:type="dxa"/>
          <w:vAlign w:val="center"/>
        </w:tcPr>
        <w:p w14:paraId="3C06C622" w14:textId="4DD72999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color w:val="A6A6A6"/>
              <w:sz w:val="12"/>
              <w:szCs w:val="12"/>
              <w:lang w:val="es-ES" w:eastAsia="es-ES"/>
            </w:rPr>
          </w:pPr>
        </w:p>
      </w:tc>
    </w:tr>
    <w:tr w:rsidR="004B2AAE" w:rsidRPr="000E1038" w14:paraId="5878DE04" w14:textId="77777777" w:rsidTr="007335D5">
      <w:trPr>
        <w:trHeight w:val="277"/>
      </w:trPr>
      <w:tc>
        <w:tcPr>
          <w:tcW w:w="2943" w:type="dxa"/>
          <w:vAlign w:val="center"/>
        </w:tcPr>
        <w:p w14:paraId="76A5823A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 xml:space="preserve">Fecha: </w:t>
          </w:r>
          <w:r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 xml:space="preserve"> agosto 2022</w:t>
          </w:r>
        </w:p>
      </w:tc>
      <w:tc>
        <w:tcPr>
          <w:tcW w:w="2943" w:type="dxa"/>
          <w:vAlign w:val="center"/>
        </w:tcPr>
        <w:p w14:paraId="4681EA60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>Fecha:</w:t>
          </w:r>
          <w:r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 xml:space="preserve"> agosto 2022</w:t>
          </w:r>
          <w:r w:rsidRPr="000E1038"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 xml:space="preserve"> </w:t>
          </w:r>
        </w:p>
      </w:tc>
      <w:tc>
        <w:tcPr>
          <w:tcW w:w="2943" w:type="dxa"/>
          <w:vAlign w:val="center"/>
        </w:tcPr>
        <w:p w14:paraId="01092FBC" w14:textId="77777777" w:rsidR="004B2AAE" w:rsidRPr="000E1038" w:rsidRDefault="004B2AAE" w:rsidP="004B2AA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</w:pPr>
          <w:r w:rsidRPr="000E1038"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 xml:space="preserve">Fecha: </w:t>
          </w:r>
          <w:r>
            <w:rPr>
              <w:rFonts w:ascii="Arial" w:eastAsia="Times New Roman" w:hAnsi="Arial" w:cs="Arial"/>
              <w:color w:val="A6A6A6"/>
              <w:sz w:val="16"/>
              <w:szCs w:val="16"/>
              <w:lang w:val="es-ES" w:eastAsia="es-ES"/>
            </w:rPr>
            <w:t>agosto 2022</w:t>
          </w:r>
        </w:p>
      </w:tc>
    </w:tr>
  </w:tbl>
  <w:p w14:paraId="791C2562" w14:textId="77777777" w:rsidR="004B2AAE" w:rsidRDefault="004B2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4C36" w14:textId="77777777" w:rsidR="00685F8B" w:rsidRDefault="00685F8B" w:rsidP="00FE3726">
      <w:pPr>
        <w:spacing w:after="0" w:line="240" w:lineRule="auto"/>
      </w:pPr>
      <w:r>
        <w:separator/>
      </w:r>
    </w:p>
  </w:footnote>
  <w:footnote w:type="continuationSeparator" w:id="0">
    <w:p w14:paraId="677E71F4" w14:textId="77777777" w:rsidR="00685F8B" w:rsidRDefault="00685F8B" w:rsidP="00FE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03DD1" w14:textId="77777777" w:rsidR="00612A4B" w:rsidRDefault="00612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1701"/>
      <w:gridCol w:w="2268"/>
    </w:tblGrid>
    <w:tr w:rsidR="00506141" w:rsidRPr="00506141" w14:paraId="0E6C0A54" w14:textId="77777777" w:rsidTr="000A1890">
      <w:trPr>
        <w:trHeight w:hRule="exact" w:val="1418"/>
        <w:jc w:val="center"/>
      </w:trPr>
      <w:tc>
        <w:tcPr>
          <w:tcW w:w="2268" w:type="dxa"/>
          <w:vMerge w:val="restart"/>
        </w:tcPr>
        <w:p w14:paraId="7EC741CE" w14:textId="77777777" w:rsidR="00506141" w:rsidRPr="00506141" w:rsidRDefault="00506141" w:rsidP="00506141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506141">
            <w:rPr>
              <w:rFonts w:ascii="Arial" w:hAnsi="Arial" w:cs="Arial"/>
              <w:bCs/>
              <w:noProof/>
              <w:lang w:val="es-MX"/>
            </w:rPr>
            <w:drawing>
              <wp:anchor distT="0" distB="0" distL="114300" distR="114300" simplePos="0" relativeHeight="251665408" behindDoc="0" locked="0" layoutInCell="1" allowOverlap="1" wp14:anchorId="02234E00" wp14:editId="1F740D13">
                <wp:simplePos x="0" y="0"/>
                <wp:positionH relativeFrom="column">
                  <wp:posOffset>-1905</wp:posOffset>
                </wp:positionH>
                <wp:positionV relativeFrom="paragraph">
                  <wp:posOffset>158925</wp:posOffset>
                </wp:positionV>
                <wp:extent cx="1320666" cy="709448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0666" cy="709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gridSpan w:val="2"/>
          <w:vAlign w:val="center"/>
        </w:tcPr>
        <w:p w14:paraId="3D347AC4" w14:textId="3A9452DC" w:rsidR="00506141" w:rsidRPr="00506141" w:rsidRDefault="00506141" w:rsidP="00506141">
          <w:pPr>
            <w:widowControl w:val="0"/>
            <w:tabs>
              <w:tab w:val="left" w:pos="1560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b/>
              <w:lang w:val="es-ES"/>
            </w:rPr>
          </w:pPr>
          <w:r>
            <w:rPr>
              <w:rFonts w:ascii="Arial" w:eastAsia="Arial" w:hAnsi="Arial" w:cs="Arial"/>
              <w:b/>
              <w:lang w:val="es-ES"/>
            </w:rPr>
            <w:t>(NOMBRE DEL PROCEDIMIENTO)</w:t>
          </w:r>
        </w:p>
      </w:tc>
      <w:tc>
        <w:tcPr>
          <w:tcW w:w="2268" w:type="dxa"/>
          <w:vMerge w:val="restart"/>
        </w:tcPr>
        <w:p w14:paraId="21567FA8" w14:textId="16FD50AD" w:rsidR="00506141" w:rsidRPr="00506141" w:rsidRDefault="00607E2E" w:rsidP="00506141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607E2E">
            <w:rPr>
              <w:rFonts w:ascii="Arial" w:eastAsia="Times New Roman" w:hAnsi="Arial" w:cs="Arial"/>
              <w:noProof/>
              <w:lang w:eastAsia="es-ES"/>
            </w:rPr>
            <w:drawing>
              <wp:anchor distT="0" distB="0" distL="114300" distR="114300" simplePos="0" relativeHeight="251673600" behindDoc="1" locked="0" layoutInCell="1" allowOverlap="1" wp14:anchorId="0F0CAE61" wp14:editId="7DDD2D21">
                <wp:simplePos x="0" y="0"/>
                <wp:positionH relativeFrom="column">
                  <wp:posOffset>-62657</wp:posOffset>
                </wp:positionH>
                <wp:positionV relativeFrom="paragraph">
                  <wp:posOffset>285185</wp:posOffset>
                </wp:positionV>
                <wp:extent cx="1423447" cy="520384"/>
                <wp:effectExtent l="0" t="0" r="571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47" cy="520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06141" w:rsidRPr="00506141" w14:paraId="2AA474D8" w14:textId="77777777" w:rsidTr="000A1890">
      <w:trPr>
        <w:trHeight w:val="284"/>
        <w:jc w:val="center"/>
      </w:trPr>
      <w:tc>
        <w:tcPr>
          <w:tcW w:w="2268" w:type="dxa"/>
          <w:vMerge/>
        </w:tcPr>
        <w:p w14:paraId="61D4F821" w14:textId="77777777" w:rsidR="00506141" w:rsidRPr="00506141" w:rsidRDefault="00506141" w:rsidP="00506141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835" w:type="dxa"/>
          <w:vAlign w:val="center"/>
        </w:tcPr>
        <w:p w14:paraId="423FEBFF" w14:textId="3CFB9B3D" w:rsidR="00506141" w:rsidRPr="00506141" w:rsidRDefault="00506141" w:rsidP="0050614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506141">
            <w:rPr>
              <w:rFonts w:ascii="Arial" w:hAnsi="Arial" w:cs="Arial"/>
              <w:b/>
              <w:sz w:val="18"/>
              <w:szCs w:val="18"/>
            </w:rPr>
            <w:t xml:space="preserve">Código:   </w:t>
          </w:r>
          <w:r>
            <w:rPr>
              <w:rFonts w:ascii="Arial" w:hAnsi="Arial" w:cs="Arial"/>
              <w:b/>
              <w:sz w:val="18"/>
              <w:szCs w:val="18"/>
            </w:rPr>
            <w:t>PR</w:t>
          </w:r>
          <w:r w:rsidRPr="00506141">
            <w:rPr>
              <w:rFonts w:ascii="Arial" w:hAnsi="Arial" w:cs="Arial"/>
              <w:b/>
              <w:sz w:val="18"/>
              <w:szCs w:val="18"/>
            </w:rPr>
            <w:t xml:space="preserve">-XXX-XX    </w:t>
          </w:r>
          <w:proofErr w:type="spellStart"/>
          <w:r w:rsidRPr="00506141">
            <w:rPr>
              <w:rFonts w:ascii="Arial" w:hAnsi="Arial" w:cs="Arial"/>
              <w:b/>
              <w:sz w:val="18"/>
              <w:szCs w:val="18"/>
            </w:rPr>
            <w:t>v.XX</w:t>
          </w:r>
          <w:proofErr w:type="spellEnd"/>
        </w:p>
      </w:tc>
      <w:tc>
        <w:tcPr>
          <w:tcW w:w="1701" w:type="dxa"/>
          <w:vAlign w:val="center"/>
        </w:tcPr>
        <w:p w14:paraId="294D5F98" w14:textId="77777777" w:rsidR="00506141" w:rsidRPr="00506141" w:rsidRDefault="00506141" w:rsidP="005061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06141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0614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06141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06141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68" w:type="dxa"/>
          <w:vMerge/>
        </w:tcPr>
        <w:p w14:paraId="18590869" w14:textId="77777777" w:rsidR="00506141" w:rsidRPr="00506141" w:rsidRDefault="00506141" w:rsidP="00506141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</w:tr>
  </w:tbl>
  <w:p w14:paraId="7E98B49A" w14:textId="49312E3A" w:rsidR="00FE3726" w:rsidRDefault="00FE37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835"/>
      <w:gridCol w:w="1701"/>
      <w:gridCol w:w="2268"/>
    </w:tblGrid>
    <w:tr w:rsidR="004B2AAE" w:rsidRPr="00506141" w14:paraId="03C569BD" w14:textId="77777777" w:rsidTr="007335D5">
      <w:trPr>
        <w:trHeight w:hRule="exact" w:val="1418"/>
        <w:jc w:val="center"/>
      </w:trPr>
      <w:tc>
        <w:tcPr>
          <w:tcW w:w="2268" w:type="dxa"/>
          <w:vMerge w:val="restart"/>
        </w:tcPr>
        <w:p w14:paraId="07AF8EC9" w14:textId="77777777" w:rsidR="004B2AAE" w:rsidRPr="00506141" w:rsidRDefault="004B2AAE" w:rsidP="004B2AAE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506141">
            <w:rPr>
              <w:rFonts w:ascii="Arial" w:hAnsi="Arial" w:cs="Arial"/>
              <w:bCs/>
              <w:noProof/>
              <w:lang w:val="es-MX"/>
            </w:rPr>
            <w:drawing>
              <wp:anchor distT="0" distB="0" distL="114300" distR="114300" simplePos="0" relativeHeight="251669504" behindDoc="0" locked="0" layoutInCell="1" allowOverlap="1" wp14:anchorId="137A3EA3" wp14:editId="53C19F6C">
                <wp:simplePos x="0" y="0"/>
                <wp:positionH relativeFrom="column">
                  <wp:posOffset>-1905</wp:posOffset>
                </wp:positionH>
                <wp:positionV relativeFrom="paragraph">
                  <wp:posOffset>158925</wp:posOffset>
                </wp:positionV>
                <wp:extent cx="1320666" cy="709448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320666" cy="709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gridSpan w:val="2"/>
          <w:vAlign w:val="center"/>
        </w:tcPr>
        <w:p w14:paraId="75055EE7" w14:textId="77777777" w:rsidR="004B2AAE" w:rsidRPr="00506141" w:rsidRDefault="004B2AAE" w:rsidP="004B2AAE">
          <w:pPr>
            <w:widowControl w:val="0"/>
            <w:tabs>
              <w:tab w:val="left" w:pos="1560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b/>
              <w:lang w:val="es-ES"/>
            </w:rPr>
          </w:pPr>
          <w:r>
            <w:rPr>
              <w:rFonts w:ascii="Arial" w:eastAsia="Arial" w:hAnsi="Arial" w:cs="Arial"/>
              <w:b/>
              <w:lang w:val="es-ES"/>
            </w:rPr>
            <w:t>(NOMBRE DEL PROCEDIMIENTO)</w:t>
          </w:r>
        </w:p>
      </w:tc>
      <w:tc>
        <w:tcPr>
          <w:tcW w:w="2268" w:type="dxa"/>
          <w:vMerge w:val="restart"/>
        </w:tcPr>
        <w:p w14:paraId="6A16B25C" w14:textId="1E17D696" w:rsidR="004B2AAE" w:rsidRPr="00506141" w:rsidRDefault="00607E2E" w:rsidP="004B2AAE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607E2E">
            <w:rPr>
              <w:rFonts w:ascii="Arial" w:eastAsia="Times New Roman" w:hAnsi="Arial" w:cs="Arial"/>
              <w:noProof/>
              <w:lang w:eastAsia="es-ES"/>
            </w:rPr>
            <w:drawing>
              <wp:anchor distT="0" distB="0" distL="114300" distR="114300" simplePos="0" relativeHeight="251671552" behindDoc="1" locked="0" layoutInCell="1" allowOverlap="1" wp14:anchorId="13900B97" wp14:editId="6F409A65">
                <wp:simplePos x="0" y="0"/>
                <wp:positionH relativeFrom="column">
                  <wp:posOffset>-51580</wp:posOffset>
                </wp:positionH>
                <wp:positionV relativeFrom="paragraph">
                  <wp:posOffset>266210</wp:posOffset>
                </wp:positionV>
                <wp:extent cx="1423447" cy="520384"/>
                <wp:effectExtent l="0" t="0" r="571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47" cy="520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B2AAE" w:rsidRPr="00506141" w14:paraId="3E17007B" w14:textId="77777777" w:rsidTr="007335D5">
      <w:trPr>
        <w:trHeight w:val="284"/>
        <w:jc w:val="center"/>
      </w:trPr>
      <w:tc>
        <w:tcPr>
          <w:tcW w:w="2268" w:type="dxa"/>
          <w:vMerge/>
        </w:tcPr>
        <w:p w14:paraId="477623DE" w14:textId="77777777" w:rsidR="004B2AAE" w:rsidRPr="00506141" w:rsidRDefault="004B2AAE" w:rsidP="004B2AAE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835" w:type="dxa"/>
          <w:vAlign w:val="center"/>
        </w:tcPr>
        <w:p w14:paraId="1A4ADBEF" w14:textId="77777777" w:rsidR="004B2AAE" w:rsidRPr="00506141" w:rsidRDefault="004B2AAE" w:rsidP="004B2AA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506141">
            <w:rPr>
              <w:rFonts w:ascii="Arial" w:hAnsi="Arial" w:cs="Arial"/>
              <w:b/>
              <w:sz w:val="18"/>
              <w:szCs w:val="18"/>
            </w:rPr>
            <w:t xml:space="preserve">Código:   </w:t>
          </w:r>
          <w:r>
            <w:rPr>
              <w:rFonts w:ascii="Arial" w:hAnsi="Arial" w:cs="Arial"/>
              <w:b/>
              <w:sz w:val="18"/>
              <w:szCs w:val="18"/>
            </w:rPr>
            <w:t>PR</w:t>
          </w:r>
          <w:r w:rsidRPr="00506141">
            <w:rPr>
              <w:rFonts w:ascii="Arial" w:hAnsi="Arial" w:cs="Arial"/>
              <w:b/>
              <w:sz w:val="18"/>
              <w:szCs w:val="18"/>
            </w:rPr>
            <w:t xml:space="preserve">-XXX-XX    </w:t>
          </w:r>
          <w:proofErr w:type="spellStart"/>
          <w:r w:rsidRPr="00506141">
            <w:rPr>
              <w:rFonts w:ascii="Arial" w:hAnsi="Arial" w:cs="Arial"/>
              <w:b/>
              <w:sz w:val="18"/>
              <w:szCs w:val="18"/>
            </w:rPr>
            <w:t>v.XX</w:t>
          </w:r>
          <w:proofErr w:type="spellEnd"/>
        </w:p>
      </w:tc>
      <w:tc>
        <w:tcPr>
          <w:tcW w:w="1701" w:type="dxa"/>
          <w:vAlign w:val="center"/>
        </w:tcPr>
        <w:p w14:paraId="44E422F6" w14:textId="77777777" w:rsidR="004B2AAE" w:rsidRPr="00506141" w:rsidRDefault="004B2AAE" w:rsidP="004B2A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06141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0614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06141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06141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0614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68" w:type="dxa"/>
          <w:vMerge/>
        </w:tcPr>
        <w:p w14:paraId="7F1E079D" w14:textId="77777777" w:rsidR="004B2AAE" w:rsidRPr="00506141" w:rsidRDefault="004B2AAE" w:rsidP="004B2AAE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</w:tr>
  </w:tbl>
  <w:p w14:paraId="7C055354" w14:textId="77777777" w:rsidR="004B2AAE" w:rsidRDefault="004B2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018FC"/>
    <w:multiLevelType w:val="multilevel"/>
    <w:tmpl w:val="1C08A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26"/>
    <w:rsid w:val="00091D4B"/>
    <w:rsid w:val="000F5BB8"/>
    <w:rsid w:val="0016153B"/>
    <w:rsid w:val="00202AB2"/>
    <w:rsid w:val="00215974"/>
    <w:rsid w:val="002A7546"/>
    <w:rsid w:val="002E7D1E"/>
    <w:rsid w:val="002F3885"/>
    <w:rsid w:val="0037730A"/>
    <w:rsid w:val="00377E2F"/>
    <w:rsid w:val="00437DBE"/>
    <w:rsid w:val="004B2AAE"/>
    <w:rsid w:val="004F5EE2"/>
    <w:rsid w:val="00506141"/>
    <w:rsid w:val="0057161D"/>
    <w:rsid w:val="005C1772"/>
    <w:rsid w:val="005C7D6C"/>
    <w:rsid w:val="00607E2E"/>
    <w:rsid w:val="00612A4B"/>
    <w:rsid w:val="006207B5"/>
    <w:rsid w:val="00680113"/>
    <w:rsid w:val="00685F8B"/>
    <w:rsid w:val="00690647"/>
    <w:rsid w:val="00715BB3"/>
    <w:rsid w:val="00723A8A"/>
    <w:rsid w:val="0074710E"/>
    <w:rsid w:val="0077296E"/>
    <w:rsid w:val="008F3942"/>
    <w:rsid w:val="009912F0"/>
    <w:rsid w:val="00993ED1"/>
    <w:rsid w:val="00996E2C"/>
    <w:rsid w:val="00A53E11"/>
    <w:rsid w:val="00AA37B5"/>
    <w:rsid w:val="00B710AC"/>
    <w:rsid w:val="00BC3E41"/>
    <w:rsid w:val="00BE47CD"/>
    <w:rsid w:val="00C109DB"/>
    <w:rsid w:val="00CB2840"/>
    <w:rsid w:val="00CF388F"/>
    <w:rsid w:val="00D44664"/>
    <w:rsid w:val="00D50F5C"/>
    <w:rsid w:val="00D7582E"/>
    <w:rsid w:val="00DB228E"/>
    <w:rsid w:val="00DE2A8C"/>
    <w:rsid w:val="00EE3518"/>
    <w:rsid w:val="00FC1ACC"/>
    <w:rsid w:val="00FC2B49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102B"/>
  <w15:chartTrackingRefBased/>
  <w15:docId w15:val="{25F6EC1A-F0C7-4D36-BFC3-DFBD82D5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E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26"/>
  </w:style>
  <w:style w:type="paragraph" w:styleId="Piedepgina">
    <w:name w:val="footer"/>
    <w:basedOn w:val="Normal"/>
    <w:link w:val="PiedepginaCar"/>
    <w:uiPriority w:val="99"/>
    <w:unhideWhenUsed/>
    <w:rsid w:val="00FE3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26"/>
  </w:style>
  <w:style w:type="paragraph" w:styleId="Prrafodelista">
    <w:name w:val="List Paragraph"/>
    <w:basedOn w:val="Normal"/>
    <w:uiPriority w:val="34"/>
    <w:qFormat/>
    <w:rsid w:val="00FE37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3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E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E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Portilla</dc:creator>
  <cp:keywords/>
  <dc:description/>
  <cp:lastModifiedBy>KAREN VILLAMIZAR</cp:lastModifiedBy>
  <cp:revision>18</cp:revision>
  <dcterms:created xsi:type="dcterms:W3CDTF">2020-04-30T21:16:00Z</dcterms:created>
  <dcterms:modified xsi:type="dcterms:W3CDTF">2024-11-05T15:12:00Z</dcterms:modified>
</cp:coreProperties>
</file>